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ADD2" w14:textId="77777777" w:rsidR="001D753C" w:rsidRPr="001D753C" w:rsidRDefault="001D753C" w:rsidP="001D753C">
      <w:pPr>
        <w:pStyle w:val="NoSpacing"/>
        <w:jc w:val="center"/>
        <w:rPr>
          <w:b/>
          <w:bCs/>
        </w:rPr>
      </w:pPr>
      <w:r w:rsidRPr="001D753C">
        <w:rPr>
          <w:b/>
          <w:bCs/>
        </w:rPr>
        <w:t>Statement of Kenneth A. Howery</w:t>
      </w:r>
    </w:p>
    <w:p w14:paraId="22B8FCAD" w14:textId="77777777" w:rsidR="001D753C" w:rsidRPr="001D753C" w:rsidRDefault="001D753C" w:rsidP="001D753C">
      <w:pPr>
        <w:pStyle w:val="NoSpacing"/>
        <w:jc w:val="center"/>
        <w:rPr>
          <w:b/>
          <w:bCs/>
        </w:rPr>
      </w:pPr>
      <w:r w:rsidRPr="001D753C">
        <w:rPr>
          <w:b/>
          <w:bCs/>
        </w:rPr>
        <w:t>Nominee to be U.S. Ambassador to the Kingdom of Denmark</w:t>
      </w:r>
    </w:p>
    <w:p w14:paraId="2DC232D8" w14:textId="77777777" w:rsidR="001D753C" w:rsidRPr="001D753C" w:rsidRDefault="001D753C" w:rsidP="001D753C">
      <w:pPr>
        <w:pStyle w:val="NoSpacing"/>
        <w:jc w:val="center"/>
        <w:rPr>
          <w:b/>
          <w:bCs/>
        </w:rPr>
      </w:pPr>
      <w:r w:rsidRPr="001D753C">
        <w:rPr>
          <w:b/>
          <w:bCs/>
        </w:rPr>
        <w:t>Senate Committee on Foreign Relations</w:t>
      </w:r>
    </w:p>
    <w:p w14:paraId="0E255294" w14:textId="4ACA976C" w:rsidR="001D753C" w:rsidRPr="001D753C" w:rsidRDefault="001D753C" w:rsidP="001D753C">
      <w:pPr>
        <w:pStyle w:val="NoSpacing"/>
        <w:jc w:val="center"/>
        <w:rPr>
          <w:b/>
          <w:bCs/>
        </w:rPr>
      </w:pPr>
      <w:r w:rsidRPr="001D753C">
        <w:rPr>
          <w:b/>
          <w:bCs/>
        </w:rPr>
        <w:t xml:space="preserve">May </w:t>
      </w:r>
      <w:r w:rsidR="00177142">
        <w:rPr>
          <w:b/>
          <w:bCs/>
        </w:rPr>
        <w:t>8</w:t>
      </w:r>
      <w:r w:rsidRPr="001D753C">
        <w:rPr>
          <w:b/>
          <w:bCs/>
        </w:rPr>
        <w:t>, 2025</w:t>
      </w:r>
    </w:p>
    <w:p w14:paraId="48DD9D87" w14:textId="77777777" w:rsidR="001D753C" w:rsidRDefault="001D753C" w:rsidP="001D753C"/>
    <w:p w14:paraId="78F132DC" w14:textId="77777777" w:rsidR="001D753C" w:rsidRPr="001D753C" w:rsidRDefault="001D753C" w:rsidP="001D753C">
      <w:r w:rsidRPr="001D753C">
        <w:t>Chairman Risch, Ranking Member Shaheen, Distinguished Members of the Committee:</w:t>
      </w:r>
    </w:p>
    <w:p w14:paraId="58391490" w14:textId="416A834E" w:rsidR="001D753C" w:rsidRPr="001D753C" w:rsidRDefault="00CF22E1" w:rsidP="001D753C">
      <w:r>
        <w:t>It is an</w:t>
      </w:r>
      <w:r w:rsidR="001D753C" w:rsidRPr="001D753C">
        <w:t xml:space="preserve"> honor and privilege </w:t>
      </w:r>
      <w:r w:rsidR="00A83925">
        <w:t>to</w:t>
      </w:r>
      <w:r w:rsidR="001D753C" w:rsidRPr="001D753C">
        <w:t xml:space="preserve"> address the Committee as President Trump’s nominee to be the United States Ambassador to the Kingdom of Denmark.</w:t>
      </w:r>
    </w:p>
    <w:p w14:paraId="20D6AEDB" w14:textId="77777777" w:rsidR="001D753C" w:rsidRPr="001D753C" w:rsidRDefault="001D753C" w:rsidP="001D753C">
      <w:r w:rsidRPr="001D753C">
        <w:t>I thank President Trump and Secretary Rubio for the trust they have placed in me with this nomination. I also thank the outstanding professionals at the White House, the Department of State, our Embassy in Denmark, and our Consulate in Greenland for sharing their expertise and guidance. </w:t>
      </w:r>
    </w:p>
    <w:p w14:paraId="66FED987" w14:textId="70E3CC1E" w:rsidR="001D753C" w:rsidRPr="001D753C" w:rsidRDefault="001D753C" w:rsidP="001D753C">
      <w:r w:rsidRPr="001D753C">
        <w:t xml:space="preserve">My family is here with me again today, including my parents, Karen and Ken, as well as my sister, Christina, </w:t>
      </w:r>
      <w:r w:rsidR="00014ADB">
        <w:t>and her daughter, Emma, with the rest of my family watching from home.</w:t>
      </w:r>
    </w:p>
    <w:p w14:paraId="59EC054E" w14:textId="751556BD" w:rsidR="001D753C" w:rsidRPr="001D753C" w:rsidRDefault="001D753C" w:rsidP="001D753C">
      <w:r w:rsidRPr="001D753C">
        <w:t>I learned the importance of serving our nation and its values</w:t>
      </w:r>
      <w:r w:rsidR="00A83925">
        <w:t xml:space="preserve"> from my family</w:t>
      </w:r>
      <w:r w:rsidRPr="001D753C">
        <w:t>. Both of my grandfathers serve</w:t>
      </w:r>
      <w:r w:rsidR="00A83925">
        <w:t>d</w:t>
      </w:r>
      <w:r w:rsidRPr="001D753C">
        <w:t xml:space="preserve"> in World War II: Hubert Jurek, who fought in Europe and North Africa as part of the larger Allied effort which also liberated Denmark</w:t>
      </w:r>
      <w:r w:rsidR="00A31D54">
        <w:t xml:space="preserve"> 80 years ago</w:t>
      </w:r>
      <w:r w:rsidR="00A83925">
        <w:t xml:space="preserve"> this month</w:t>
      </w:r>
      <w:r w:rsidR="009503B6">
        <w:t xml:space="preserve">, </w:t>
      </w:r>
      <w:r w:rsidRPr="001D753C">
        <w:t>and Fred Howery, who battled in the Pacific Theatre.  Both returned to a home they helped make safer, and eventually raised their own families in Texas, where I grew up. </w:t>
      </w:r>
    </w:p>
    <w:p w14:paraId="4E946571" w14:textId="4EAD7BCF" w:rsidR="001D753C" w:rsidRPr="001D753C" w:rsidRDefault="001D753C" w:rsidP="001D753C">
      <w:r w:rsidRPr="001D753C">
        <w:t>I later moved to Silicon Valley, where I co-founded PayPal and then a venture capital fund. That fund supported hundreds of entrepreneurs and their companies, wh</w:t>
      </w:r>
      <w:r w:rsidR="00A83925">
        <w:t>ich</w:t>
      </w:r>
      <w:r w:rsidRPr="001D753C">
        <w:t xml:space="preserve"> created over 100,000 jobs and trillions of dollars in value. We led early investments in pioneering companies working in fields including aerospace, defense, artificial intelligence, and biotechnology. </w:t>
      </w:r>
    </w:p>
    <w:p w14:paraId="2E046D4E" w14:textId="5D69BCC6" w:rsidR="001D753C" w:rsidRPr="001D753C" w:rsidRDefault="001D753C" w:rsidP="001D753C">
      <w:r>
        <w:t xml:space="preserve">In 2019, I left the private sector for public service, representing our country as the U.S. Ambassador to the Kingdom of Sweden.  Through this work I learned that nations can strengthen their relationships by </w:t>
      </w:r>
      <w:r w:rsidR="00DE5451">
        <w:t>endeavoring</w:t>
      </w:r>
      <w:r>
        <w:t xml:space="preserve"> to truly hear and understand each other. While in Sweden, I worked to enhance our vital transatlantic partnership:  increasing security cooperation, countering China’s influence, </w:t>
      </w:r>
      <w:r w:rsidR="3912FC9B">
        <w:t>promoting</w:t>
      </w:r>
      <w:r>
        <w:t xml:space="preserve"> President Trump’s burden</w:t>
      </w:r>
      <w:r w:rsidR="0EC8A7E9">
        <w:t>-</w:t>
      </w:r>
      <w:r>
        <w:t xml:space="preserve">sharing priorities, and strongly advocating for Sweden’s increased defense spending and interoperability, helping pave the wave for its eventual NATO accession.  Alongside an excellent team at Embassy Stockholm, I also advanced trade, investment, and Arctic defense collaboration. My experience in Stockholm reinforced the importance of aligning common principles with shared responsibilities and opportunities, and advancing American interests while respecting </w:t>
      </w:r>
      <w:r w:rsidR="379B343E">
        <w:t>A</w:t>
      </w:r>
      <w:r>
        <w:t xml:space="preserve">llies. If confirmed, I look forward to likewise building on our </w:t>
      </w:r>
      <w:r w:rsidR="2CC64A21">
        <w:t>strong</w:t>
      </w:r>
      <w:r>
        <w:t xml:space="preserve"> relationship with </w:t>
      </w:r>
      <w:r w:rsidR="40DFB2EB">
        <w:t>the Kingdom</w:t>
      </w:r>
      <w:r w:rsidR="5670AB7A">
        <w:t xml:space="preserve"> </w:t>
      </w:r>
      <w:r w:rsidR="40DFB2EB">
        <w:t xml:space="preserve">of </w:t>
      </w:r>
      <w:r>
        <w:t xml:space="preserve">Denmark, another close </w:t>
      </w:r>
      <w:r w:rsidR="645164A7">
        <w:t>A</w:t>
      </w:r>
      <w:r>
        <w:t xml:space="preserve">lly with whom we share many </w:t>
      </w:r>
      <w:r w:rsidR="4E1873E3">
        <w:t>interests</w:t>
      </w:r>
      <w:r>
        <w:t xml:space="preserve"> and </w:t>
      </w:r>
      <w:r w:rsidR="261B65A3">
        <w:t>values</w:t>
      </w:r>
      <w:r>
        <w:t>.</w:t>
      </w:r>
    </w:p>
    <w:p w14:paraId="4C3C1742" w14:textId="1A811C9E" w:rsidR="001D753C" w:rsidRPr="001D753C" w:rsidRDefault="001D753C" w:rsidP="001D753C">
      <w:r>
        <w:t xml:space="preserve">Denmark is a country I have long admired, and have visited many times. The U.S.-Danish bond traces back to 1636, when the first Danish immigrants arrived in what is now New York. </w:t>
      </w:r>
      <w:r w:rsidR="311EFAD9">
        <w:t xml:space="preserve">We have had </w:t>
      </w:r>
      <w:r w:rsidR="5DF6B354">
        <w:t>uninterrupted</w:t>
      </w:r>
      <w:r w:rsidR="311EFAD9">
        <w:t xml:space="preserve"> </w:t>
      </w:r>
      <w:r w:rsidR="7B4CEA70">
        <w:t>d</w:t>
      </w:r>
      <w:r>
        <w:t xml:space="preserve">iplomatic relations </w:t>
      </w:r>
      <w:r w:rsidR="5B643BB5">
        <w:t>since</w:t>
      </w:r>
      <w:r>
        <w:t xml:space="preserve"> </w:t>
      </w:r>
      <w:r w:rsidR="720C2F48">
        <w:t>1801</w:t>
      </w:r>
      <w:r>
        <w:t>, and today, more than 1.2 million Americans proudly claim Danish heritage</w:t>
      </w:r>
      <w:r w:rsidR="1675359A">
        <w:t xml:space="preserve"> and</w:t>
      </w:r>
      <w:r w:rsidR="00E20460">
        <w:t xml:space="preserve"> over 30</w:t>
      </w:r>
      <w:r w:rsidR="1675359A">
        <w:t>,000 call Denmark home.</w:t>
      </w:r>
      <w:r w:rsidR="00A31D54">
        <w:t xml:space="preserve"> </w:t>
      </w:r>
      <w:r>
        <w:t xml:space="preserve">We are at a consequential moment for our partnership, with Denmark </w:t>
      </w:r>
      <w:r w:rsidR="7BC1F8ED">
        <w:t xml:space="preserve">making </w:t>
      </w:r>
      <w:r w:rsidR="00E20460">
        <w:t xml:space="preserve">markedly </w:t>
      </w:r>
      <w:r w:rsidR="7BC1F8ED">
        <w:t xml:space="preserve">greater investments in defense and </w:t>
      </w:r>
      <w:r>
        <w:t xml:space="preserve">assuming key roles in international organizations: the UN Security Council, Presidency of the Council of the European Union, </w:t>
      </w:r>
      <w:r>
        <w:lastRenderedPageBreak/>
        <w:t xml:space="preserve">and </w:t>
      </w:r>
      <w:r w:rsidR="6D648B66">
        <w:t xml:space="preserve">this month the Kingdom assumes </w:t>
      </w:r>
      <w:r>
        <w:t xml:space="preserve">the chair of the Arctic Council.  If confirmed, </w:t>
      </w:r>
      <w:r w:rsidR="00A83925">
        <w:t xml:space="preserve">in addition to the core priority of protecting the safety and security of American citizens, </w:t>
      </w:r>
      <w:r>
        <w:t>I will focus on three key priorities</w:t>
      </w:r>
      <w:r w:rsidR="00920333">
        <w:t>:</w:t>
      </w:r>
      <w:r w:rsidR="00A31D54">
        <w:t xml:space="preserve"> </w:t>
      </w:r>
    </w:p>
    <w:p w14:paraId="38551B10" w14:textId="1BA3988A" w:rsidR="001D753C" w:rsidRPr="001D753C" w:rsidRDefault="001D753C" w:rsidP="001D753C">
      <w:r>
        <w:t xml:space="preserve">My first priority will be our shared security. Denmark is a founding member of NATO, and Danish troops, including their renowned special forces, served alongside our own in Afghanistan, Iraq, Syria, </w:t>
      </w:r>
      <w:r w:rsidR="63C45B1A">
        <w:t xml:space="preserve">the Balkans, </w:t>
      </w:r>
      <w:r>
        <w:t xml:space="preserve">and the Baltics. Some of these soldiers fell in combat while serving alongside our own troops, and we honor their bravery and sacrifice. Denmark is an F-35 </w:t>
      </w:r>
      <w:r w:rsidR="5689E8F5">
        <w:t xml:space="preserve">founding </w:t>
      </w:r>
      <w:r>
        <w:t xml:space="preserve">partner nation, and </w:t>
      </w:r>
      <w:r w:rsidR="67F36951">
        <w:t>its plan</w:t>
      </w:r>
      <w:r>
        <w:t xml:space="preserve"> to spend over 3% of its GDP on defense </w:t>
      </w:r>
      <w:r w:rsidR="32B3181D">
        <w:t xml:space="preserve">this year, with a continued upward trajectory, </w:t>
      </w:r>
      <w:r>
        <w:t>underscores Denmark’s dedication to burden sharing within NATO.</w:t>
      </w:r>
      <w:r w:rsidR="00920333">
        <w:t xml:space="preserve"> I will work to ensure that Copenhagen maintains that trajectory and fulfills the President’s mandate of allocating 5% of GDP.</w:t>
      </w:r>
      <w:r>
        <w:t xml:space="preserve"> </w:t>
      </w:r>
      <w:r w:rsidR="7B9DA203">
        <w:t>The Faroe Islands</w:t>
      </w:r>
      <w:r w:rsidR="1224EF2B">
        <w:t>,</w:t>
      </w:r>
      <w:r w:rsidR="7B9DA203">
        <w:t xml:space="preserve"> located </w:t>
      </w:r>
      <w:r w:rsidR="0720C7AD">
        <w:t>along</w:t>
      </w:r>
      <w:r w:rsidR="7B9DA203">
        <w:t xml:space="preserve"> a cr</w:t>
      </w:r>
      <w:r w:rsidR="202901D2">
        <w:t>itical transit route in the North Atlantic,</w:t>
      </w:r>
      <w:r w:rsidR="72CCEBF2">
        <w:t xml:space="preserve"> is important for maritime security and</w:t>
      </w:r>
      <w:r w:rsidR="001C5FEE">
        <w:t xml:space="preserve">, if confirmed, </w:t>
      </w:r>
      <w:r w:rsidR="72CCEBF2">
        <w:t xml:space="preserve">I plan to continue U.S. engagement </w:t>
      </w:r>
      <w:r w:rsidR="56520E9A">
        <w:t>with the Faroese on this front.</w:t>
      </w:r>
      <w:r w:rsidR="202901D2">
        <w:t xml:space="preserve"> </w:t>
      </w:r>
      <w:r w:rsidR="7B9DA203">
        <w:t xml:space="preserve"> </w:t>
      </w:r>
      <w:r>
        <w:t>I will work closely with Danish leaders to strengthen defense</w:t>
      </w:r>
      <w:r w:rsidR="00E20460">
        <w:t>, law enforcement,</w:t>
      </w:r>
      <w:r>
        <w:t xml:space="preserve"> and intelligence cooperation, ensure NATO readiness and interoperability, and address emerging threats.</w:t>
      </w:r>
    </w:p>
    <w:p w14:paraId="33FC17B8" w14:textId="0CE9C58E" w:rsidR="001D753C" w:rsidRPr="001D753C" w:rsidRDefault="001D753C" w:rsidP="001D753C">
      <w:r>
        <w:t>My second priority will be our economic relationship. The United States is Denmark’s largest trading partner outside of Europe. Denmark is a major investor in the United States, supporting over 91,000 jobs</w:t>
      </w:r>
      <w:r w:rsidR="1F0A49FC">
        <w:t xml:space="preserve"> </w:t>
      </w:r>
      <w:r w:rsidR="001B5A69" w:rsidRPr="00CF22E1">
        <w:t>nationwide</w:t>
      </w:r>
      <w:r w:rsidRPr="00CF22E1">
        <w:rPr>
          <w:b/>
          <w:bCs/>
        </w:rPr>
        <w:t>.</w:t>
      </w:r>
      <w:r>
        <w:t>  Just as two examples of the $40 billion Danish firms have invested here, Novo Nordisk produces medicines in North Carolina, and probably the world’s most famous Danish brand, L</w:t>
      </w:r>
      <w:r w:rsidR="00E20460">
        <w:t>EGO</w:t>
      </w:r>
      <w:r>
        <w:t xml:space="preserve">, is currently gearing up to make its iconic bricks in Virginia.  Denmark is also a leader in life sciences, </w:t>
      </w:r>
      <w:r w:rsidR="00A31D54">
        <w:t>shipping</w:t>
      </w:r>
      <w:r>
        <w:t>, and quantum science, and I will seek opportunities to strengthen our ties in technology, entrepreneurship, and scientific research.</w:t>
      </w:r>
    </w:p>
    <w:p w14:paraId="6926BEB0" w14:textId="7D958F79" w:rsidR="001D753C" w:rsidRPr="001D753C" w:rsidRDefault="001D753C" w:rsidP="001D753C">
      <w:r>
        <w:t xml:space="preserve">My third priority will be Arctic security, particularly in Greenland, drawing on my experience in Sweden working on Arctic issues.  The United States’ security relationship with Greenland is robust, and Greenland has been home to </w:t>
      </w:r>
      <w:r w:rsidR="7B64A440">
        <w:t>several</w:t>
      </w:r>
      <w:r w:rsidR="0F825BC6">
        <w:t xml:space="preserve"> </w:t>
      </w:r>
      <w:r>
        <w:t xml:space="preserve">U.S. military installations since </w:t>
      </w:r>
      <w:r w:rsidR="00A31D54">
        <w:t>World War II</w:t>
      </w:r>
      <w:r>
        <w:t>, when the United States first assumed defense of Greenland at the request of Denmark’s ambassador in exile.  In 1951, the United States signed a permanent defense agreement with Denmark establishing joint responsibility for Greenland’s security, and our current Pituffik Space Base - the northernmost U.S. military base - opened in 1953</w:t>
      </w:r>
      <w:r w:rsidR="5B52481C">
        <w:t>. Today it</w:t>
      </w:r>
      <w:r>
        <w:t xml:space="preserve"> provide</w:t>
      </w:r>
      <w:r w:rsidR="37CDB4E3">
        <w:t>s</w:t>
      </w:r>
      <w:r>
        <w:t xml:space="preserve"> crucial </w:t>
      </w:r>
      <w:r w:rsidR="3AC0BFC2">
        <w:t>defense capabilities</w:t>
      </w:r>
      <w:r w:rsidR="00920333">
        <w:t>,</w:t>
      </w:r>
      <w:r w:rsidR="3AC0BFC2">
        <w:t xml:space="preserve"> including </w:t>
      </w:r>
      <w:r w:rsidR="00FF09AC">
        <w:t xml:space="preserve">missile warning </w:t>
      </w:r>
      <w:r w:rsidR="00920333">
        <w:t>,</w:t>
      </w:r>
      <w:r w:rsidR="00FF09AC">
        <w:t xml:space="preserve"> </w:t>
      </w:r>
      <w:r w:rsidR="00920333">
        <w:t xml:space="preserve">and is, as is Greenland, critical to the security of </w:t>
      </w:r>
      <w:r w:rsidR="00FF09AC">
        <w:t>the United States</w:t>
      </w:r>
      <w:r w:rsidR="00920333">
        <w:t>.</w:t>
      </w:r>
    </w:p>
    <w:p w14:paraId="0E6E65C5" w14:textId="2CCB6772" w:rsidR="001D753C" w:rsidRPr="001D753C" w:rsidRDefault="001D753C" w:rsidP="001D753C">
      <w:r>
        <w:t>In 2020, we reopened our Consulate in Nuuk. As Russia and China accelerate their efforts to dominate the Arctic</w:t>
      </w:r>
      <w:r w:rsidR="00920333">
        <w:t>, including Greenland</w:t>
      </w:r>
      <w:r>
        <w:t>, and as new sea lanes open, Greenland</w:t>
      </w:r>
      <w:r w:rsidR="00FF09AC">
        <w:t>’s</w:t>
      </w:r>
      <w:r w:rsidR="00725941">
        <w:t xml:space="preserve"> </w:t>
      </w:r>
      <w:r>
        <w:t>geopolitic</w:t>
      </w:r>
      <w:r w:rsidR="00FF09AC">
        <w:t>al importance grows</w:t>
      </w:r>
      <w:r>
        <w:t xml:space="preserve">. While recent conversations about this reality, and the appropriate U.S. role in Greenland’s future, have been spirited, I believe that through open dialogue and collaboration, we can find opportunities </w:t>
      </w:r>
      <w:r w:rsidR="5C210C03">
        <w:t>to advance our shared security and prosperity</w:t>
      </w:r>
      <w:r>
        <w:t>.</w:t>
      </w:r>
    </w:p>
    <w:p w14:paraId="0D34B003" w14:textId="7B09D7A9" w:rsidR="00B243DA" w:rsidRDefault="001D753C" w:rsidP="001D753C">
      <w:r>
        <w:t xml:space="preserve">These priorities, while complex, are areas where we can achieve meaningful progress in the coming years. I believe my experience building global companies, advancing transatlantic partnerships, and prior service in the region has uniquely prepared me to represent the United States as Ambassador to </w:t>
      </w:r>
      <w:r w:rsidR="21ED73B4">
        <w:t xml:space="preserve">the Kingdom of </w:t>
      </w:r>
      <w:r>
        <w:t xml:space="preserve">Denmark. I will approach this responsibility with humility, and if confirmed, will work to serve the American people and strengthen </w:t>
      </w:r>
      <w:r w:rsidR="00FF09AC">
        <w:t xml:space="preserve">the bilateral </w:t>
      </w:r>
      <w:r>
        <w:t>relationship. Thank you for the opportunity to appear before the Committee. I look forward to your questions.</w:t>
      </w:r>
    </w:p>
    <w:sectPr w:rsidR="00B2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A3"/>
    <w:rsid w:val="000007DF"/>
    <w:rsid w:val="00014ADB"/>
    <w:rsid w:val="00041172"/>
    <w:rsid w:val="00052E84"/>
    <w:rsid w:val="00177142"/>
    <w:rsid w:val="001B59FE"/>
    <w:rsid w:val="001B5A69"/>
    <w:rsid w:val="001C5FEE"/>
    <w:rsid w:val="001D753C"/>
    <w:rsid w:val="00282403"/>
    <w:rsid w:val="002B6CCF"/>
    <w:rsid w:val="003A5A7F"/>
    <w:rsid w:val="00402AB9"/>
    <w:rsid w:val="0050263E"/>
    <w:rsid w:val="005076A3"/>
    <w:rsid w:val="005B7539"/>
    <w:rsid w:val="0062274C"/>
    <w:rsid w:val="00661C89"/>
    <w:rsid w:val="006E73B2"/>
    <w:rsid w:val="0070696B"/>
    <w:rsid w:val="00725941"/>
    <w:rsid w:val="007A397C"/>
    <w:rsid w:val="007F2622"/>
    <w:rsid w:val="007F363C"/>
    <w:rsid w:val="00882D65"/>
    <w:rsid w:val="008A79D6"/>
    <w:rsid w:val="00920333"/>
    <w:rsid w:val="00925045"/>
    <w:rsid w:val="00945796"/>
    <w:rsid w:val="009503B6"/>
    <w:rsid w:val="0099F5B8"/>
    <w:rsid w:val="00A31D54"/>
    <w:rsid w:val="00A83925"/>
    <w:rsid w:val="00B243DA"/>
    <w:rsid w:val="00B33D56"/>
    <w:rsid w:val="00B53208"/>
    <w:rsid w:val="00C17F21"/>
    <w:rsid w:val="00C33BDF"/>
    <w:rsid w:val="00CC6C27"/>
    <w:rsid w:val="00CF22E1"/>
    <w:rsid w:val="00D12E42"/>
    <w:rsid w:val="00DC1505"/>
    <w:rsid w:val="00DE5451"/>
    <w:rsid w:val="00E20460"/>
    <w:rsid w:val="00E75CD2"/>
    <w:rsid w:val="00ED3D5C"/>
    <w:rsid w:val="00F35DBF"/>
    <w:rsid w:val="00F37208"/>
    <w:rsid w:val="00FF09AC"/>
    <w:rsid w:val="04A5425F"/>
    <w:rsid w:val="0720C7AD"/>
    <w:rsid w:val="08745DD7"/>
    <w:rsid w:val="08E07117"/>
    <w:rsid w:val="0A6DA434"/>
    <w:rsid w:val="0AFE6AF2"/>
    <w:rsid w:val="0DFEF9C1"/>
    <w:rsid w:val="0E14B147"/>
    <w:rsid w:val="0EC8A7E9"/>
    <w:rsid w:val="0F825BC6"/>
    <w:rsid w:val="1224EF2B"/>
    <w:rsid w:val="1426D1D5"/>
    <w:rsid w:val="15B5D645"/>
    <w:rsid w:val="1675359A"/>
    <w:rsid w:val="1A9F28EE"/>
    <w:rsid w:val="1BB95ED7"/>
    <w:rsid w:val="1BD00267"/>
    <w:rsid w:val="1D8F9F95"/>
    <w:rsid w:val="1F0A49FC"/>
    <w:rsid w:val="1F8D4EF4"/>
    <w:rsid w:val="202901D2"/>
    <w:rsid w:val="21ED73B4"/>
    <w:rsid w:val="260BC6C4"/>
    <w:rsid w:val="261B65A3"/>
    <w:rsid w:val="275183DF"/>
    <w:rsid w:val="27FD6E49"/>
    <w:rsid w:val="29A8412E"/>
    <w:rsid w:val="2B0BB29E"/>
    <w:rsid w:val="2C9A5E0A"/>
    <w:rsid w:val="2CC5A558"/>
    <w:rsid w:val="2CC64A21"/>
    <w:rsid w:val="2D30D0A4"/>
    <w:rsid w:val="2D69654A"/>
    <w:rsid w:val="3011F56E"/>
    <w:rsid w:val="311EFAD9"/>
    <w:rsid w:val="32B3181D"/>
    <w:rsid w:val="36810A94"/>
    <w:rsid w:val="36B8B2A6"/>
    <w:rsid w:val="378C5F2D"/>
    <w:rsid w:val="379B343E"/>
    <w:rsid w:val="37CDB4E3"/>
    <w:rsid w:val="3912FC9B"/>
    <w:rsid w:val="3AC0BFC2"/>
    <w:rsid w:val="3C58F38A"/>
    <w:rsid w:val="3C660C6D"/>
    <w:rsid w:val="3EB46F27"/>
    <w:rsid w:val="3EC5A03B"/>
    <w:rsid w:val="3F5E453D"/>
    <w:rsid w:val="40DFB2EB"/>
    <w:rsid w:val="43E7AB5A"/>
    <w:rsid w:val="460A0A79"/>
    <w:rsid w:val="4797CB12"/>
    <w:rsid w:val="47E71603"/>
    <w:rsid w:val="48561498"/>
    <w:rsid w:val="49540AD7"/>
    <w:rsid w:val="4A5D29C8"/>
    <w:rsid w:val="4E1873E3"/>
    <w:rsid w:val="4FA27076"/>
    <w:rsid w:val="53990DBF"/>
    <w:rsid w:val="5471E243"/>
    <w:rsid w:val="554217B9"/>
    <w:rsid w:val="56520E9A"/>
    <w:rsid w:val="5670AB7A"/>
    <w:rsid w:val="5681D635"/>
    <w:rsid w:val="5689E8F5"/>
    <w:rsid w:val="57B71085"/>
    <w:rsid w:val="58A673CD"/>
    <w:rsid w:val="5A255440"/>
    <w:rsid w:val="5B52481C"/>
    <w:rsid w:val="5B643BB5"/>
    <w:rsid w:val="5B70AF7A"/>
    <w:rsid w:val="5C210C03"/>
    <w:rsid w:val="5CE90C16"/>
    <w:rsid w:val="5DF6B354"/>
    <w:rsid w:val="63C45B1A"/>
    <w:rsid w:val="645164A7"/>
    <w:rsid w:val="67ED5B50"/>
    <w:rsid w:val="67F36951"/>
    <w:rsid w:val="6B1D5C50"/>
    <w:rsid w:val="6B6FD57F"/>
    <w:rsid w:val="6D4576A4"/>
    <w:rsid w:val="6D648B66"/>
    <w:rsid w:val="711F643B"/>
    <w:rsid w:val="714FBFAD"/>
    <w:rsid w:val="720C2F48"/>
    <w:rsid w:val="727E2C03"/>
    <w:rsid w:val="72889B74"/>
    <w:rsid w:val="72CCEBF2"/>
    <w:rsid w:val="73E5E6EC"/>
    <w:rsid w:val="749A6A18"/>
    <w:rsid w:val="75E36450"/>
    <w:rsid w:val="793B4D04"/>
    <w:rsid w:val="7B4CEA70"/>
    <w:rsid w:val="7B64A440"/>
    <w:rsid w:val="7B9DA203"/>
    <w:rsid w:val="7BC1F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AE86"/>
  <w15:chartTrackingRefBased/>
  <w15:docId w15:val="{953CEB58-741A-41A4-A04E-493DAAE1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6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6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6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6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6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6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6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6A3"/>
    <w:rPr>
      <w:rFonts w:eastAsiaTheme="majorEastAsia" w:cstheme="majorBidi"/>
      <w:color w:val="272727" w:themeColor="text1" w:themeTint="D8"/>
    </w:rPr>
  </w:style>
  <w:style w:type="paragraph" w:styleId="Title">
    <w:name w:val="Title"/>
    <w:basedOn w:val="Normal"/>
    <w:next w:val="Normal"/>
    <w:link w:val="TitleChar"/>
    <w:uiPriority w:val="10"/>
    <w:qFormat/>
    <w:rsid w:val="00507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6A3"/>
    <w:pPr>
      <w:spacing w:before="160"/>
      <w:jc w:val="center"/>
    </w:pPr>
    <w:rPr>
      <w:i/>
      <w:iCs/>
      <w:color w:val="404040" w:themeColor="text1" w:themeTint="BF"/>
    </w:rPr>
  </w:style>
  <w:style w:type="character" w:customStyle="1" w:styleId="QuoteChar">
    <w:name w:val="Quote Char"/>
    <w:basedOn w:val="DefaultParagraphFont"/>
    <w:link w:val="Quote"/>
    <w:uiPriority w:val="29"/>
    <w:rsid w:val="005076A3"/>
    <w:rPr>
      <w:i/>
      <w:iCs/>
      <w:color w:val="404040" w:themeColor="text1" w:themeTint="BF"/>
    </w:rPr>
  </w:style>
  <w:style w:type="paragraph" w:styleId="ListParagraph">
    <w:name w:val="List Paragraph"/>
    <w:basedOn w:val="Normal"/>
    <w:uiPriority w:val="34"/>
    <w:qFormat/>
    <w:rsid w:val="005076A3"/>
    <w:pPr>
      <w:ind w:left="720"/>
      <w:contextualSpacing/>
    </w:pPr>
  </w:style>
  <w:style w:type="character" w:styleId="IntenseEmphasis">
    <w:name w:val="Intense Emphasis"/>
    <w:basedOn w:val="DefaultParagraphFont"/>
    <w:uiPriority w:val="21"/>
    <w:qFormat/>
    <w:rsid w:val="005076A3"/>
    <w:rPr>
      <w:i/>
      <w:iCs/>
      <w:color w:val="2F5496" w:themeColor="accent1" w:themeShade="BF"/>
    </w:rPr>
  </w:style>
  <w:style w:type="paragraph" w:styleId="IntenseQuote">
    <w:name w:val="Intense Quote"/>
    <w:basedOn w:val="Normal"/>
    <w:next w:val="Normal"/>
    <w:link w:val="IntenseQuoteChar"/>
    <w:uiPriority w:val="30"/>
    <w:qFormat/>
    <w:rsid w:val="0050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6A3"/>
    <w:rPr>
      <w:i/>
      <w:iCs/>
      <w:color w:val="2F5496" w:themeColor="accent1" w:themeShade="BF"/>
    </w:rPr>
  </w:style>
  <w:style w:type="character" w:styleId="IntenseReference">
    <w:name w:val="Intense Reference"/>
    <w:basedOn w:val="DefaultParagraphFont"/>
    <w:uiPriority w:val="32"/>
    <w:qFormat/>
    <w:rsid w:val="005076A3"/>
    <w:rPr>
      <w:b/>
      <w:bCs/>
      <w:smallCaps/>
      <w:color w:val="2F5496" w:themeColor="accent1" w:themeShade="BF"/>
      <w:spacing w:val="5"/>
    </w:rPr>
  </w:style>
  <w:style w:type="paragraph" w:styleId="NoSpacing">
    <w:name w:val="No Spacing"/>
    <w:uiPriority w:val="1"/>
    <w:qFormat/>
    <w:rsid w:val="001D753C"/>
    <w:pPr>
      <w:spacing w:after="0" w:line="240" w:lineRule="auto"/>
    </w:pPr>
  </w:style>
  <w:style w:type="character" w:styleId="CommentReference">
    <w:name w:val="annotation reference"/>
    <w:basedOn w:val="DefaultParagraphFont"/>
    <w:uiPriority w:val="99"/>
    <w:semiHidden/>
    <w:unhideWhenUsed/>
    <w:rsid w:val="00DE5451"/>
    <w:rPr>
      <w:sz w:val="16"/>
      <w:szCs w:val="16"/>
    </w:rPr>
  </w:style>
  <w:style w:type="paragraph" w:styleId="CommentText">
    <w:name w:val="annotation text"/>
    <w:basedOn w:val="Normal"/>
    <w:link w:val="CommentTextChar"/>
    <w:uiPriority w:val="99"/>
    <w:unhideWhenUsed/>
    <w:rsid w:val="00DE5451"/>
    <w:pPr>
      <w:spacing w:line="240" w:lineRule="auto"/>
    </w:pPr>
    <w:rPr>
      <w:sz w:val="20"/>
      <w:szCs w:val="20"/>
    </w:rPr>
  </w:style>
  <w:style w:type="character" w:customStyle="1" w:styleId="CommentTextChar">
    <w:name w:val="Comment Text Char"/>
    <w:basedOn w:val="DefaultParagraphFont"/>
    <w:link w:val="CommentText"/>
    <w:uiPriority w:val="99"/>
    <w:rsid w:val="00DE5451"/>
    <w:rPr>
      <w:sz w:val="20"/>
      <w:szCs w:val="20"/>
    </w:rPr>
  </w:style>
  <w:style w:type="paragraph" w:styleId="CommentSubject">
    <w:name w:val="annotation subject"/>
    <w:basedOn w:val="CommentText"/>
    <w:next w:val="CommentText"/>
    <w:link w:val="CommentSubjectChar"/>
    <w:uiPriority w:val="99"/>
    <w:semiHidden/>
    <w:unhideWhenUsed/>
    <w:rsid w:val="00DE5451"/>
    <w:rPr>
      <w:b/>
      <w:bCs/>
    </w:rPr>
  </w:style>
  <w:style w:type="character" w:customStyle="1" w:styleId="CommentSubjectChar">
    <w:name w:val="Comment Subject Char"/>
    <w:basedOn w:val="CommentTextChar"/>
    <w:link w:val="CommentSubject"/>
    <w:uiPriority w:val="99"/>
    <w:semiHidden/>
    <w:rsid w:val="00DE5451"/>
    <w:rPr>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20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7355">
      <w:bodyDiv w:val="1"/>
      <w:marLeft w:val="0"/>
      <w:marRight w:val="0"/>
      <w:marTop w:val="0"/>
      <w:marBottom w:val="0"/>
      <w:divBdr>
        <w:top w:val="none" w:sz="0" w:space="0" w:color="auto"/>
        <w:left w:val="none" w:sz="0" w:space="0" w:color="auto"/>
        <w:bottom w:val="none" w:sz="0" w:space="0" w:color="auto"/>
        <w:right w:val="none" w:sz="0" w:space="0" w:color="auto"/>
      </w:divBdr>
    </w:div>
    <w:div w:id="400518585">
      <w:bodyDiv w:val="1"/>
      <w:marLeft w:val="0"/>
      <w:marRight w:val="0"/>
      <w:marTop w:val="0"/>
      <w:marBottom w:val="0"/>
      <w:divBdr>
        <w:top w:val="none" w:sz="0" w:space="0" w:color="auto"/>
        <w:left w:val="none" w:sz="0" w:space="0" w:color="auto"/>
        <w:bottom w:val="none" w:sz="0" w:space="0" w:color="auto"/>
        <w:right w:val="none" w:sz="0" w:space="0" w:color="auto"/>
      </w:divBdr>
    </w:div>
    <w:div w:id="537159335">
      <w:bodyDiv w:val="1"/>
      <w:marLeft w:val="0"/>
      <w:marRight w:val="0"/>
      <w:marTop w:val="0"/>
      <w:marBottom w:val="0"/>
      <w:divBdr>
        <w:top w:val="none" w:sz="0" w:space="0" w:color="auto"/>
        <w:left w:val="none" w:sz="0" w:space="0" w:color="auto"/>
        <w:bottom w:val="none" w:sz="0" w:space="0" w:color="auto"/>
        <w:right w:val="none" w:sz="0" w:space="0" w:color="auto"/>
      </w:divBdr>
    </w:div>
    <w:div w:id="13503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E0D7FE3A18C469F66AC2D9744C6B4" ma:contentTypeVersion="16" ma:contentTypeDescription="Create a new document." ma:contentTypeScope="" ma:versionID="cf060c9be1f926bd79e065e5b409858b">
  <xsd:schema xmlns:xsd="http://www.w3.org/2001/XMLSchema" xmlns:xs="http://www.w3.org/2001/XMLSchema" xmlns:p="http://schemas.microsoft.com/office/2006/metadata/properties" xmlns:ns2="2dbdea5f-11bc-4d14-9034-5207254292ae" xmlns:ns3="c2330e2a-a710-4aeb-9573-4e23bc6b8e58" targetNamespace="http://schemas.microsoft.com/office/2006/metadata/properties" ma:root="true" ma:fieldsID="ccdb907fc79f6411e096e3b677b89368" ns2:_="" ns3:_="">
    <xsd:import namespace="2dbdea5f-11bc-4d14-9034-5207254292ae"/>
    <xsd:import namespace="c2330e2a-a710-4aeb-9573-4e23bc6b8e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dea5f-11bc-4d14-9034-520725429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7eb1d7e-b2b8-4eff-a8d8-61e5b7638449}" ma:internalName="TaxCatchAll" ma:showField="CatchAllData" ma:web="2dbdea5f-11bc-4d14-9034-520725429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330e2a-a710-4aeb-9573-4e23bc6b8e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bdea5f-11bc-4d14-9034-5207254292ae" xsi:nil="true"/>
    <lcf76f155ced4ddcb4097134ff3c332f xmlns="c2330e2a-a710-4aeb-9573-4e23bc6b8e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2876-1A1F-4D8A-AB7C-D5EBDBA44FFB}">
  <ds:schemaRefs>
    <ds:schemaRef ds:uri="http://schemas.microsoft.com/sharepoint/v3/contenttype/forms"/>
  </ds:schemaRefs>
</ds:datastoreItem>
</file>

<file path=customXml/itemProps2.xml><?xml version="1.0" encoding="utf-8"?>
<ds:datastoreItem xmlns:ds="http://schemas.openxmlformats.org/officeDocument/2006/customXml" ds:itemID="{D44321AD-BD84-42F7-AE1D-F72110A0A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dea5f-11bc-4d14-9034-5207254292ae"/>
    <ds:schemaRef ds:uri="c2330e2a-a710-4aeb-9573-4e23bc6b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C80EB-CC67-44A6-96C5-99EE0BD43AC7}">
  <ds:schemaRefs>
    <ds:schemaRef ds:uri="http://schemas.microsoft.com/office/2006/metadata/properties"/>
    <ds:schemaRef ds:uri="http://schemas.microsoft.com/office/infopath/2007/PartnerControls"/>
    <ds:schemaRef ds:uri="2dbdea5f-11bc-4d14-9034-5207254292ae"/>
    <ds:schemaRef ds:uri="c2330e2a-a710-4aeb-9573-4e23bc6b8e58"/>
  </ds:schemaRefs>
</ds:datastoreItem>
</file>

<file path=customXml/itemProps4.xml><?xml version="1.0" encoding="utf-8"?>
<ds:datastoreItem xmlns:ds="http://schemas.openxmlformats.org/officeDocument/2006/customXml" ds:itemID="{C0226805-7F0C-4D06-BBAF-8E0E805B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 Investments</dc:creator>
  <cp:keywords/>
  <dc:description/>
  <cp:lastModifiedBy>Cornavaca, Crista L</cp:lastModifiedBy>
  <cp:revision>2</cp:revision>
  <dcterms:created xsi:type="dcterms:W3CDTF">2025-05-06T13:37:00Z</dcterms:created>
  <dcterms:modified xsi:type="dcterms:W3CDTF">2025-05-06T13:37:00Z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2025-04-28T15:07:15Z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b66b797e-68db-4361-8871-9fec5416c350</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y fmtid="{D5CDD505-2E9C-101B-9397-08002B2CF9AE}" pid="10" name="ContentTypeId">
    <vt:lpwstr>0x010100AF2E0D7FE3A18C469F66AC2D9744C6B4</vt:lpwstr>
  </property>
  <property fmtid="{D5CDD505-2E9C-101B-9397-08002B2CF9AE}" pid="11" name="MediaServiceImageTags">
    <vt:lpwstr/>
  </property>
</Properties>
</file>